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C69AE" w:rsidP="00DC69AE" w:rsidRDefault="00DC69AE" w14:paraId="7015BA34" w14:textId="77777777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DC69AE" w:rsidP="00DC69AE" w:rsidRDefault="00DC69AE" w14:paraId="0C954605" w14:textId="77777777">
      <w:pPr>
        <w:rPr>
          <w:b/>
          <w:color w:val="0D0D0D"/>
          <w:lang w:eastAsia="nl-BE"/>
        </w:rPr>
      </w:pPr>
    </w:p>
    <w:p w:rsidR="00DC69AE" w:rsidP="00DC69AE" w:rsidRDefault="00DC69AE" w14:paraId="55ABDB4C" w14:textId="77777777">
      <w:pPr>
        <w:rPr>
          <w:b/>
          <w:color w:val="0D0D0D"/>
          <w:lang w:eastAsia="nl-BE"/>
        </w:rPr>
      </w:pPr>
    </w:p>
    <w:p w:rsidR="00DC69AE" w:rsidP="00DC69AE" w:rsidRDefault="00DC69AE" w14:paraId="3D08D644" w14:textId="77777777">
      <w:pPr>
        <w:rPr>
          <w:b/>
          <w:color w:val="0D0D0D"/>
          <w:lang w:eastAsia="nl-BE"/>
        </w:rPr>
      </w:pPr>
    </w:p>
    <w:p w:rsidR="00DC69AE" w:rsidP="0D1B4E53" w:rsidRDefault="00DC69AE" w14:paraId="1710B883" w14:textId="5B184BEA">
      <w:pPr>
        <w:rPr>
          <w:b w:val="0"/>
          <w:bCs w:val="0"/>
          <w:color w:val="0D0D0D"/>
          <w:sz w:val="28"/>
          <w:szCs w:val="28"/>
          <w:lang w:eastAsia="nl-BE"/>
        </w:rPr>
      </w:pPr>
      <w:r w:rsidRPr="0D1B4E53" w:rsidR="0D1B4E53">
        <w:rPr>
          <w:b w:val="0"/>
          <w:bCs w:val="0"/>
          <w:color w:val="0D0D0D" w:themeColor="text1" w:themeTint="F2" w:themeShade="FF"/>
          <w:sz w:val="28"/>
          <w:szCs w:val="28"/>
          <w:lang w:eastAsia="nl-BE"/>
        </w:rPr>
        <w:t xml:space="preserve">Marthe Meert/ zomer bar </w:t>
      </w:r>
      <w:r w:rsidRPr="0D1B4E53" w:rsidR="0D1B4E53">
        <w:rPr>
          <w:b w:val="0"/>
          <w:bCs w:val="0"/>
          <w:color w:val="0D0D0D" w:themeColor="text1" w:themeTint="F2" w:themeShade="FF"/>
          <w:sz w:val="28"/>
          <w:szCs w:val="28"/>
          <w:lang w:eastAsia="nl-BE"/>
        </w:rPr>
        <w:t>Borluut</w:t>
      </w:r>
    </w:p>
    <w:p w:rsidR="00DC69AE" w:rsidP="00DC69AE" w:rsidRDefault="00DC69AE" w14:paraId="778329D7" w14:textId="77777777">
      <w:pPr>
        <w:rPr>
          <w:b/>
          <w:color w:val="0D0D0D"/>
          <w:lang w:eastAsia="nl-BE"/>
        </w:rPr>
      </w:pPr>
    </w:p>
    <w:p w:rsidRPr="0076012F" w:rsidR="00DC69AE" w:rsidP="00DC69AE" w:rsidRDefault="005354BD" w14:paraId="7DE91C68" w14:textId="78B55F5B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Pr="0076012F" w:rsidR="00DC69AE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Pr="0076012F" w:rsidR="00DC69AE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w:history="1" r:id="rId8">
        <w:r w:rsidRPr="003A4E66" w:rsidR="00DC69AE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:rsidR="00DC69AE" w:rsidP="00DC69AE" w:rsidRDefault="00DC69AE" w14:paraId="72F3B2FF" w14:textId="77777777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Pr="00F63152" w:rsidR="00DC69AE" w:rsidTr="00CF52EF" w14:paraId="11DB86BC" w14:textId="77777777">
        <w:tc>
          <w:tcPr>
            <w:tcW w:w="123" w:type="pct"/>
            <w:shd w:val="clear" w:color="auto" w:fill="009FE3"/>
            <w:vAlign w:val="center"/>
          </w:tcPr>
          <w:p w:rsidRPr="00F63152" w:rsidR="00DC69AE" w:rsidP="00CF52EF" w:rsidRDefault="00DC69AE" w14:paraId="0A26CC2A" w14:textId="77777777">
            <w:pPr>
              <w:pStyle w:val="Groteformuliertitel"/>
              <w:pBdr>
                <w:bottom w:val="none" w:color="auto" w:sz="0" w:space="0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:rsidRPr="00F63152" w:rsidR="00DC69AE" w:rsidP="00CF52EF" w:rsidRDefault="00DC69AE" w14:paraId="0D730D8D" w14:textId="77777777">
            <w:pPr>
              <w:pStyle w:val="Wittetekstindonkerblauwebalk"/>
            </w:pPr>
            <w:r>
              <w:t>Budgetraming</w:t>
            </w:r>
          </w:p>
        </w:tc>
      </w:tr>
    </w:tbl>
    <w:p w:rsidR="00DC69AE" w:rsidP="00DC69AE" w:rsidRDefault="00DC69AE" w14:paraId="2DCC89BA" w14:textId="77777777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:rsidR="0026703C" w:rsidP="0026703C" w:rsidRDefault="0026703C" w14:paraId="1ACC7D96" w14:textId="77777777">
      <w:pPr>
        <w:pStyle w:val="1Vraag"/>
      </w:pPr>
      <w:r>
        <w:t>Geef hieronder een gedetailleerd overzicht van de kosten</w:t>
      </w:r>
    </w:p>
    <w:p w:rsidR="00DC69AE" w:rsidP="00DC69AE" w:rsidRDefault="00DC69AE" w14:paraId="31FAB53D" w14:textId="77777777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:rsidR="00DC69AE" w:rsidP="00DC69AE" w:rsidRDefault="00DC69AE" w14:paraId="7A07C584" w14:textId="77777777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:rsidR="0026703C" w:rsidP="00DC69AE" w:rsidRDefault="0026703C" w14:paraId="1731496C" w14:textId="77777777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Pr="005354BD" w:rsidR="00DC69AE" w:rsidTr="0D1B4E53" w14:paraId="76D8D511" w14:textId="77777777"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tcMar/>
            <w:hideMark/>
          </w:tcPr>
          <w:p w:rsidRPr="005354BD" w:rsidR="00DC69AE" w:rsidP="00CF52EF" w:rsidRDefault="00DC69AE" w14:paraId="58DA806F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tcMar/>
            <w:hideMark/>
          </w:tcPr>
          <w:p w:rsidRPr="005354BD" w:rsidR="00DC69AE" w:rsidP="00CF52EF" w:rsidRDefault="00DC69AE" w14:paraId="517E181C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tcMar/>
            <w:hideMark/>
          </w:tcPr>
          <w:p w:rsidRPr="005354BD" w:rsidR="00DC69AE" w:rsidP="00CF52EF" w:rsidRDefault="00DC69AE" w14:paraId="6D6FD8B0" w14:textId="327DE29C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, EUR</w:t>
            </w:r>
          </w:p>
        </w:tc>
      </w:tr>
      <w:tr w:rsidRPr="005354BD" w:rsidR="00DC69AE" w:rsidTr="0D1B4E53" w14:paraId="178BB770" w14:textId="77777777">
        <w:trPr>
          <w:trHeight w:val="414"/>
        </w:trPr>
        <w:tc>
          <w:tcPr>
            <w:tcW w:w="56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7772D433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26703C" w:rsidRDefault="0026703C" w14:paraId="0B439F71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DC69AE" w:rsidTr="0D1B4E53" w14:paraId="41F2AC20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CF52EF" w:rsidRDefault="00DC69AE" w14:paraId="3C486FB8" w14:textId="77777777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DC69AE" w:rsidTr="0D1B4E53" w14:paraId="55B84AD0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D1B4E53" w:rsidRDefault="00DC69AE" w14:paraId="15C23001" w14:textId="713EF805">
                  <w:pPr>
                    <w:rPr>
                      <w:rFonts w:ascii="Calibri" w:hAnsi="Calibri" w:cs="" w:asciiTheme="minorAscii" w:hAnsiTheme="minorAscii" w:cstheme="minorBidi"/>
                    </w:rPr>
                  </w:pP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>Om gebruik te maken van het park Borluut kost dat geen geld.</w:t>
                  </w:r>
                </w:p>
              </w:tc>
            </w:tr>
          </w:tbl>
          <w:p w:rsidRPr="005354BD" w:rsidR="00DC69AE" w:rsidP="00CF52EF" w:rsidRDefault="00DC69AE" w14:paraId="1A1AED19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F25022" w14:paraId="1606A244" w14:textId="69008C11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DC69A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DC69AE" w:rsidTr="0D1B4E53" w14:paraId="17799E6D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66090805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CF52EF" w:rsidRDefault="0026703C" w14:paraId="03859AD6" w14:textId="0B4D6428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Pr="005354BD" w:rsidR="00C21A34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9000" w:type="dxa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Pr="005354BD" w:rsidR="00DC69AE" w:rsidTr="0D1B4E53" w14:paraId="6B235D0A" w14:textId="77777777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4777B430" w14:textId="37A4F0BE">
                  <w:r w:rsidRPr="0D1B4E53" w:rsidR="0D1B4E53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</w:rPr>
                    <w:t xml:space="preserve"> bar kosten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71F9408A" w14:textId="4B2FA359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Pr="005354BD" w:rsidR="00DC69AE" w:rsidTr="0D1B4E53" w14:paraId="33986CD6" w14:textId="77777777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5A492068" w14:textId="69FC339D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zitplaatsen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6D8CFD1B" w14:textId="22B30EFF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300 euro </w:t>
                  </w:r>
                </w:p>
              </w:tc>
            </w:tr>
            <w:tr w:rsidR="0D1B4E53" w:rsidTr="0D1B4E53" w14:paraId="3C13DDA6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56A2794D" w14:textId="48FFEAA5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kussens 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262E79D8" w14:textId="66487E47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500 euro</w:t>
                  </w:r>
                </w:p>
              </w:tc>
            </w:tr>
            <w:tr w:rsidR="0D1B4E53" w:rsidTr="0D1B4E53" w14:paraId="1283E3B1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631E5AF8" w14:textId="417AB641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zitzak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482ADB26" w14:textId="4D690BEF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200 euro</w:t>
                  </w:r>
                </w:p>
              </w:tc>
            </w:tr>
            <w:tr w:rsidR="0D1B4E53" w:rsidTr="0D1B4E53" w14:paraId="7C56C72C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305D6546" w14:textId="1099808D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Frigo’s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14802707" w14:textId="495057DC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200 euro </w:t>
                  </w:r>
                </w:p>
              </w:tc>
            </w:tr>
            <w:tr w:rsidR="0D1B4E53" w:rsidTr="0D1B4E53" w14:paraId="36C06120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0E14F0E5" w14:textId="31126543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hangmatten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4EAE2E29" w14:textId="504B07E3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100 euro </w:t>
                  </w:r>
                </w:p>
              </w:tc>
            </w:tr>
            <w:tr w:rsidR="0D1B4E53" w:rsidTr="0D1B4E53" w14:paraId="5CB87D63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08CB286F" w14:textId="6B4B2281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Bar 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011F3DBF" w14:textId="6AA2BF3E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200 euro </w:t>
                  </w:r>
                </w:p>
              </w:tc>
            </w:tr>
            <w:tr w:rsidR="0D1B4E53" w:rsidTr="0D1B4E53" w14:paraId="65B92F5A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4BAAE5BF" w14:textId="0EF2EAD9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Afwasser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4A1405E3" w14:textId="775A3F41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200 euro </w:t>
                  </w:r>
                </w:p>
              </w:tc>
            </w:tr>
            <w:tr w:rsidR="0D1B4E53" w:rsidTr="0D1B4E53" w14:paraId="08C4BA07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2D2ECD59" w14:textId="40335E48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toilet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63BB1BC4" w14:textId="6A8D0A88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1000 euro </w:t>
                  </w:r>
                </w:p>
              </w:tc>
            </w:tr>
            <w:tr w:rsidR="0D1B4E53" w:rsidTr="0D1B4E53" w14:paraId="4020E407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2DBA4F85" w14:textId="6D1D3BFB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versiering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078BD620" w14:textId="0F5BD23A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300 euro </w:t>
                  </w:r>
                </w:p>
              </w:tc>
            </w:tr>
            <w:tr w:rsidR="0D1B4E53" w:rsidTr="0D1B4E53" w14:paraId="4B95EB6B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75F62260" w14:textId="7C9A443B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gasvuurtje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70EBFA68" w14:textId="32F9A991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50 euro </w:t>
                  </w:r>
                </w:p>
              </w:tc>
            </w:tr>
            <w:tr w:rsidR="0D1B4E53" w:rsidTr="0D1B4E53" w14:paraId="0807601F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3E21F4B2" w14:textId="4486658B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Poets materiaal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19A94488" w14:textId="32EFAFF9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100 euro </w:t>
                  </w:r>
                </w:p>
              </w:tc>
            </w:tr>
            <w:tr w:rsidR="0D1B4E53" w:rsidTr="0D1B4E53" w14:paraId="76DDBF4F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580ACCAF" w14:textId="39FB0CBD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Vervoer 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6B1E9389" w14:textId="5409CDC5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150 euro</w:t>
                  </w:r>
                </w:p>
              </w:tc>
            </w:tr>
            <w:tr w:rsidR="0D1B4E53" w:rsidTr="0D1B4E53" w14:paraId="71BE0F95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38C32394" w14:textId="3E13F41B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Gas, elektriciteit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74E3F27A" w14:textId="7726022B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300 euro </w:t>
                  </w:r>
                </w:p>
              </w:tc>
            </w:tr>
            <w:tr w:rsidR="0D1B4E53" w:rsidTr="0D1B4E53" w14:paraId="20F103FA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26024BFF" w14:textId="31DA2813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Relatie geschenken</w:t>
                  </w:r>
                </w:p>
              </w:tc>
              <w:tc>
                <w:tcPr>
                  <w:tcW w:w="4500" w:type="dxa"/>
                  <w:tcMar/>
                </w:tcPr>
                <w:p w:rsidR="0D1B4E53" w:rsidP="0D1B4E53" w:rsidRDefault="0D1B4E53" w14:paraId="6E58FE1E" w14:textId="60C28009">
                  <w:pPr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200 euro </w:t>
                  </w:r>
                </w:p>
              </w:tc>
            </w:tr>
            <w:tr w:rsidR="0D1B4E53" w:rsidTr="0D1B4E53" w14:paraId="1B945371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1258BF6E" w14:textId="38B9FB1A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Activiteiten 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201AD94A" w14:textId="69DC1B13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700 euro </w:t>
                  </w:r>
                </w:p>
              </w:tc>
            </w:tr>
            <w:tr w:rsidR="0D1B4E53" w:rsidTr="0D1B4E53" w14:paraId="478FD3AA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21958A03" w14:textId="5C0AC1C7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Overige materiaal 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6B6AE41D" w14:textId="1BCD9C6C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500 euro </w:t>
                  </w:r>
                </w:p>
              </w:tc>
            </w:tr>
            <w:tr w:rsidR="0D1B4E53" w:rsidTr="0D1B4E53" w14:paraId="647E7223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P="0D1B4E53" w:rsidRDefault="0D1B4E53" w14:paraId="236EAC9E" w14:textId="59CD2910">
                  <w:pPr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tcMar/>
                </w:tcPr>
                <w:p w:rsidR="0D1B4E53" w:rsidP="0D1B4E53" w:rsidRDefault="0D1B4E53" w14:paraId="6AB1056E" w14:textId="6A0347B4">
                  <w:pPr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</w:p>
              </w:tc>
            </w:tr>
            <w:tr w:rsidR="0D1B4E53" w:rsidTr="0D1B4E53" w14:paraId="773EB8FC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447B1530" w14:textId="70AC8FBF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sabam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63E109C3" w14:textId="0B07943A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300 euro </w:t>
                  </w:r>
                </w:p>
              </w:tc>
            </w:tr>
            <w:tr w:rsidR="0D1B4E53" w:rsidTr="0D1B4E53" w14:paraId="02A2017E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356FEC83" w14:textId="2766838A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>Aankoop drank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49C6DBD5" w14:textId="3D70F0C1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1000 euro </w:t>
                  </w:r>
                </w:p>
              </w:tc>
            </w:tr>
            <w:tr w:rsidR="0D1B4E53" w:rsidTr="0D1B4E53" w14:paraId="0BFD2B4B">
              <w:trPr>
                <w:trHeight w:val="420"/>
              </w:trPr>
              <w:tc>
                <w:tcPr>
                  <w:tcW w:w="4500" w:type="dxa"/>
                  <w:tcMar/>
                </w:tcPr>
                <w:p w:rsidR="0D1B4E53" w:rsidRDefault="0D1B4E53" w14:paraId="7ACF6013" w14:textId="0F3DA817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Glazen, potjes </w:t>
                  </w:r>
                </w:p>
              </w:tc>
              <w:tc>
                <w:tcPr>
                  <w:tcW w:w="4500" w:type="dxa"/>
                  <w:tcMar/>
                </w:tcPr>
                <w:p w:rsidR="0D1B4E53" w:rsidRDefault="0D1B4E53" w14:paraId="149DF44D" w14:textId="05089834">
                  <w:r w:rsidRPr="0D1B4E53" w:rsidR="0D1B4E53">
                    <w:rPr>
                      <w:rFonts w:ascii="Calibri" w:hAnsi="Calibri" w:eastAsia="Calibri" w:cs="Calibri"/>
                      <w:sz w:val="22"/>
                      <w:szCs w:val="22"/>
                    </w:rPr>
                    <w:t xml:space="preserve">700 euro </w:t>
                  </w:r>
                </w:p>
              </w:tc>
            </w:tr>
          </w:tbl>
          <w:p w:rsidRPr="005354BD" w:rsidR="00DC69AE" w:rsidP="00CF52EF" w:rsidRDefault="00DC69AE" w14:paraId="79942E19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D1B4E53" w:rsidRDefault="00F25022" w14:paraId="44B9658D" w14:textId="065B2F7D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0D1B4E53" w:rsidR="0D1B4E53">
              <w:rPr>
                <w:rFonts w:ascii="Calibri" w:hAnsi="Calibri" w:cs="Calibri" w:asciiTheme="minorAscii" w:hAnsiTheme="minorAscii" w:cstheme="minorAscii"/>
              </w:rPr>
              <w:t xml:space="preserve">7000 euro </w:t>
            </w:r>
          </w:p>
        </w:tc>
      </w:tr>
      <w:tr w:rsidRPr="005354BD" w:rsidR="00DC69AE" w:rsidTr="0D1B4E53" w14:paraId="5366C3B9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2FBF8B06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26703C" w:rsidRDefault="00DC69AE" w14:paraId="62452D55" w14:textId="79F5D849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DC69AE" w:rsidTr="0D1B4E53" w14:paraId="128B1A9B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CF52EF" w:rsidRDefault="00DC69AE" w14:paraId="12E91303" w14:textId="77777777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DC69AE" w:rsidTr="0D1B4E53" w14:paraId="761139B2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D1B4E53" w:rsidRDefault="00DC69AE" w14:paraId="7D886ED7" w14:textId="3CE10B53">
                  <w:pPr>
                    <w:rPr>
                      <w:rFonts w:ascii="Calibri" w:hAnsi="Calibri" w:cs="" w:asciiTheme="minorAscii" w:hAnsiTheme="minorAscii" w:cstheme="minorBidi"/>
                    </w:rPr>
                  </w:pP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>Ik zou graag bordjes willen kamen waarop staat dat er een zomerbar gaande is, hiervoor zou ik 100 euro rekenen</w:t>
                  </w:r>
                </w:p>
              </w:tc>
            </w:tr>
          </w:tbl>
          <w:p w:rsidRPr="005354BD" w:rsidR="00DC69AE" w:rsidP="00CF52EF" w:rsidRDefault="00DC69AE" w14:paraId="0DDF4ACB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D1B4E53" w:rsidRDefault="00F25022" w14:paraId="4A44FB3A" w14:textId="741F89A3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0D1B4E53" w:rsidR="0D1B4E53">
              <w:rPr>
                <w:rFonts w:ascii="Calibri" w:hAnsi="Calibri" w:cs="Calibri" w:asciiTheme="minorAscii" w:hAnsiTheme="minorAscii" w:cstheme="minorAscii"/>
                <w:noProof/>
              </w:rPr>
              <w:t>100 euro</w:t>
            </w:r>
            <w:r w:rsidRPr="0D1B4E53" w:rsidR="00DC69AE">
              <w:rPr>
                <w:rFonts w:ascii="Calibri" w:hAnsi="Calibri" w:cs="Calibri" w:asciiTheme="minorAscii" w:hAnsiTheme="minorAscii" w:cstheme="minorAsci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D1B4E53" w:rsidR="00DC69AE">
              <w:rPr>
                <w:rFonts w:ascii="Calibri" w:hAnsi="Calibri" w:cs="Calibri" w:asciiTheme="minorAscii" w:hAnsiTheme="minorAscii" w:cstheme="minorAscii"/>
              </w:rPr>
              <w:instrText xml:space="preserve"> FORMTEXT </w:instrText>
            </w:r>
            <w:r w:rsidRPr="005354BD" w:rsidR="00DC69AE">
              <w:rPr>
                <w:rFonts w:asciiTheme="minorHAnsi" w:hAnsiTheme="minorHAnsi" w:cstheme="minorHAnsi"/>
                <w:bCs/>
              </w:rPr>
            </w:r>
            <w:r w:rsidRPr="0D1B4E53" w:rsidR="00DC69AE">
              <w:rPr>
                <w:rFonts w:ascii="Calibri" w:hAnsi="Calibri" w:cs="Calibri" w:asciiTheme="minorAscii" w:hAnsiTheme="minorAscii" w:cstheme="minorAscii"/>
              </w:rPr>
              <w:fldChar w:fldCharType="separate"/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</w:rPr>
              <w:fldChar w:fldCharType="end"/>
            </w:r>
          </w:p>
        </w:tc>
      </w:tr>
      <w:tr w:rsidRPr="005354BD" w:rsidR="00DC69AE" w:rsidTr="0D1B4E53" w14:paraId="0F3265EE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286F8060" w14:textId="6A342ADB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26703C" w:rsidRDefault="00DC69AE" w14:paraId="589CB97E" w14:textId="0956D301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Pr="005354BD" w:rsidR="007D4490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DC69AE" w:rsidTr="0D1B4E53" w14:paraId="79ED0A41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D1B4E53" w:rsidRDefault="00DC69AE" w14:paraId="524FC71F" w14:textId="3697C7F8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separate"/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end"/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 xml:space="preserve">vrijwillegers 35/dag </w:t>
                  </w:r>
                </w:p>
                <w:p w:rsidRPr="005354BD" w:rsidR="00DC69AE" w:rsidP="0D1B4E53" w:rsidRDefault="00DC69AE" w14:paraId="0F84EFB7" w14:textId="2121A0A0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</w:p>
              </w:tc>
            </w:tr>
            <w:tr w:rsidRPr="005354BD" w:rsidR="00DC69AE" w:rsidTr="0D1B4E53" w14:paraId="0593D450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F6014F" w:rsidRDefault="00DC69AE" w14:paraId="15AF6A75" w14:textId="2F7601D9">
                  <w:r w:rsidR="0D1B4E53">
                    <w:rPr/>
                    <w:t xml:space="preserve">35 euro maal 2 </w:t>
                  </w:r>
                  <w:r w:rsidR="0D1B4E53">
                    <w:rPr/>
                    <w:t>( twee</w:t>
                  </w:r>
                  <w:r w:rsidR="0D1B4E53">
                    <w:rPr/>
                    <w:t xml:space="preserve"> vrijwilligers per </w:t>
                  </w:r>
                  <w:r w:rsidR="0D1B4E53">
                    <w:rPr/>
                    <w:t>dag )</w:t>
                  </w:r>
                  <w:r w:rsidR="0D1B4E53">
                    <w:rPr/>
                    <w:t xml:space="preserve"> maar 31 = 2170 euro</w:t>
                  </w:r>
                </w:p>
              </w:tc>
            </w:tr>
          </w:tbl>
          <w:p w:rsidRPr="005354BD" w:rsidR="00DC69AE" w:rsidP="0D1B4E53" w:rsidRDefault="00DC69AE" w14:paraId="72E0ECA8" w14:textId="065C451A">
            <w:pPr>
              <w:rPr>
                <w:rFonts w:ascii="Calibri" w:hAnsi="Calibri" w:cs="Calibri" w:asciiTheme="minorAscii" w:hAnsiTheme="minorAscii" w:cstheme="minorAscii"/>
              </w:rPr>
            </w:pPr>
            <w:r w:rsidRPr="0D1B4E53">
              <w:rPr>
                <w:rFonts w:ascii="Calibri" w:hAnsi="Calibri" w:cs="Calibri" w:asciiTheme="minorAscii" w:hAnsiTheme="minorAscii" w:cstheme="minorAsci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D1B4E53">
              <w:rPr>
                <w:rFonts w:ascii="Calibri" w:hAnsi="Calibri" w:cs="Calibri" w:asciiTheme="minorAscii" w:hAnsiTheme="minorAscii" w:cstheme="minorAscii"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D1B4E53">
              <w:rPr>
                <w:rFonts w:ascii="Calibri" w:hAnsi="Calibri" w:cs="Calibri" w:asciiTheme="minorAscii" w:hAnsiTheme="minorAscii" w:cstheme="minorAscii"/>
              </w:rPr>
              <w:fldChar w:fldCharType="separate"/>
            </w:r>
            <w:r w:rsidRPr="0D1B4E53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>
              <w:rPr>
                <w:rFonts w:ascii="Calibri" w:hAnsi="Calibri" w:cs="Calibri" w:asciiTheme="minorAscii" w:hAnsiTheme="minorAscii" w:cstheme="minorAscii"/>
              </w:rPr>
              <w:fldChar w:fldCharType="end"/>
            </w:r>
            <w:r w:rsidRPr="0D1B4E53" w:rsidR="0D1B4E53">
              <w:rPr>
                <w:rFonts w:ascii="Calibri" w:hAnsi="Calibri" w:cs="Calibri" w:asciiTheme="minorAscii" w:hAnsiTheme="minorAscii" w:cstheme="minorAscii"/>
              </w:rPr>
              <w:t xml:space="preserve">eigen loon 35 euro/dag </w:t>
            </w:r>
          </w:p>
          <w:p w:rsidRPr="005354BD" w:rsidR="00DC69AE" w:rsidP="0D1B4E53" w:rsidRDefault="00DC69AE" w14:paraId="1344B152" w14:textId="37EAC49A">
            <w:pPr>
              <w:pStyle w:val="Standaard"/>
              <w:rPr>
                <w:rFonts w:ascii="Calibri" w:hAnsi="Calibri" w:cs="Calibri" w:asciiTheme="minorAscii" w:hAnsiTheme="minorAscii" w:cstheme="minorAscii"/>
              </w:rPr>
            </w:pPr>
            <w:r w:rsidRPr="0D1B4E53" w:rsidR="0D1B4E53">
              <w:rPr>
                <w:rFonts w:ascii="Calibri" w:hAnsi="Calibri" w:cs="Calibri" w:asciiTheme="minorAscii" w:hAnsiTheme="minorAscii" w:cstheme="minorAscii"/>
              </w:rPr>
              <w:t>35 maal 40 = 1400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D1B4E53" w:rsidRDefault="00F25022" w14:paraId="4D53495D" w14:textId="5B4A808D">
            <w:pPr>
              <w:ind w:left="-392" w:firstLine="392"/>
              <w:rPr>
                <w:rFonts w:ascii="Calibri" w:hAnsi="Calibri" w:cs="" w:asciiTheme="minorAscii" w:hAnsiTheme="minorAscii" w:cstheme="minorBidi"/>
              </w:rPr>
            </w:pPr>
            <w:r w:rsidRPr="0D1B4E53" w:rsidR="0D1B4E53">
              <w:rPr>
                <w:rFonts w:ascii="Calibri" w:hAnsi="Calibri" w:cs="" w:asciiTheme="minorAscii" w:hAnsiTheme="minorAscii" w:cstheme="minorBidi"/>
                <w:noProof/>
              </w:rPr>
              <w:t xml:space="preserve">3570 euro </w:t>
            </w:r>
            <w:r w:rsidRPr="0D1B4E53" w:rsidR="00DC69AE">
              <w:rPr>
                <w:rFonts w:ascii="Calibri" w:hAnsi="Calibri" w:cs="" w:asciiTheme="minorAscii" w:hAnsiTheme="minorAsci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D1B4E53" w:rsidR="00DC69AE">
              <w:rPr>
                <w:rFonts w:ascii="Calibri" w:hAnsi="Calibri" w:cs="" w:asciiTheme="minorAscii" w:hAnsiTheme="minorAscii" w:cstheme="minorBidi"/>
              </w:rPr>
              <w:instrText xml:space="preserve"> FORMTEXT </w:instrText>
            </w:r>
            <w:r w:rsidRPr="1C862971" w:rsidR="00DC69AE">
              <w:rPr>
                <w:rFonts w:asciiTheme="minorHAnsi" w:hAnsiTheme="minorHAnsi" w:cstheme="minorBidi"/>
              </w:rPr>
            </w:r>
            <w:r w:rsidRPr="0D1B4E53" w:rsidR="00DC69AE">
              <w:rPr>
                <w:rFonts w:ascii="Calibri" w:hAnsi="Calibri" w:cs="" w:asciiTheme="minorAscii" w:hAnsiTheme="minorAscii" w:cstheme="minorBidi"/>
              </w:rPr>
              <w:fldChar w:fldCharType="separate"/>
            </w:r>
            <w:r w:rsidRPr="0D1B4E53" w:rsidR="00DC69AE">
              <w:rPr>
                <w:rFonts w:ascii="Calibri" w:hAnsi="Calibri" w:cs="" w:asciiTheme="minorAscii" w:hAnsiTheme="minorAscii" w:cstheme="minorBidi"/>
                <w:noProof/>
              </w:rPr>
              <w:t> </w:t>
            </w:r>
            <w:r w:rsidRPr="0D1B4E53" w:rsidR="00DC69AE">
              <w:rPr>
                <w:rFonts w:ascii="Calibri" w:hAnsi="Calibri" w:cs="" w:asciiTheme="minorAscii" w:hAnsiTheme="minorAscii" w:cstheme="minorBidi"/>
                <w:noProof/>
              </w:rPr>
              <w:t> </w:t>
            </w:r>
            <w:r w:rsidRPr="0D1B4E53" w:rsidR="00DC69AE">
              <w:rPr>
                <w:rFonts w:ascii="Calibri" w:hAnsi="Calibri" w:cs="" w:asciiTheme="minorAscii" w:hAnsiTheme="minorAscii" w:cstheme="minorBidi"/>
                <w:noProof/>
              </w:rPr>
              <w:t> </w:t>
            </w:r>
            <w:r w:rsidRPr="0D1B4E53" w:rsidR="00DC69AE">
              <w:rPr>
                <w:rFonts w:ascii="Calibri" w:hAnsi="Calibri" w:cs="" w:asciiTheme="minorAscii" w:hAnsiTheme="minorAscii" w:cstheme="minorBidi"/>
                <w:noProof/>
              </w:rPr>
              <w:t> </w:t>
            </w:r>
            <w:r w:rsidRPr="0D1B4E53" w:rsidR="00DC69AE">
              <w:rPr>
                <w:rFonts w:ascii="Calibri" w:hAnsi="Calibri" w:cs="" w:asciiTheme="minorAscii" w:hAnsiTheme="minorAscii" w:cstheme="minorBidi"/>
                <w:noProof/>
              </w:rPr>
              <w:t> </w:t>
            </w:r>
            <w:r w:rsidRPr="0D1B4E53" w:rsidR="00DC69AE">
              <w:rPr>
                <w:rFonts w:ascii="Calibri" w:hAnsi="Calibri" w:cs="" w:asciiTheme="minorAscii" w:hAnsiTheme="minorAscii" w:cstheme="minorBidi"/>
              </w:rPr>
              <w:fldChar w:fldCharType="end"/>
            </w:r>
          </w:p>
        </w:tc>
      </w:tr>
      <w:tr w:rsidRPr="005354BD" w:rsidR="00DC69AE" w:rsidTr="0D1B4E53" w14:paraId="4D7DDD0D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0CF52EF" w:rsidRDefault="00DC69AE" w14:paraId="1B7D1994" w14:textId="023F435D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DC69AE" w:rsidP="0026703C" w:rsidRDefault="00DC69AE" w14:paraId="294B0C7F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Pr="005354BD" w:rsidR="0026703C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DC69AE" w:rsidTr="0D1B4E53" w14:paraId="776E8314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0CF52EF" w:rsidRDefault="00DC69AE" w14:paraId="3F2B33C9" w14:textId="77777777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DC69AE" w:rsidTr="0D1B4E53" w14:paraId="66F425FB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D1B4E53" w:rsidRDefault="00DC69AE" w14:paraId="1ECDE1D5" w14:textId="1F361049">
                  <w:pPr>
                    <w:rPr>
                      <w:rFonts w:ascii="Calibri" w:hAnsi="Calibri" w:cs="" w:asciiTheme="minorAscii" w:hAnsiTheme="minorAscii" w:cstheme="minorBidi"/>
                    </w:rPr>
                  </w:pPr>
                </w:p>
                <w:p w:rsidRPr="005354BD" w:rsidR="00DC69AE" w:rsidP="0D1B4E53" w:rsidRDefault="00DC69AE" w14:paraId="5FFE538C" w14:textId="0216640F">
                  <w:pPr>
                    <w:pStyle w:val="Standaard"/>
                    <w:rPr>
                      <w:rFonts w:ascii="Calibri" w:hAnsi="Calibri" w:cs="" w:asciiTheme="minorAscii" w:hAnsiTheme="minorAscii" w:cstheme="minorBidi"/>
                    </w:rPr>
                  </w:pP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>Ik ga gebruik maken van een evenementenverzekering. We hebben een berekening gemaakt van hoeveel deze verzekeringen zouden kosten. Zo kwamen we uit op:</w:t>
                  </w:r>
                </w:p>
                <w:p w:rsidRPr="005354BD" w:rsidR="00DC69AE" w:rsidP="0D1B4E53" w:rsidRDefault="00DC69AE" w14:paraId="24A60936" w14:textId="07E9430C">
                  <w:pPr>
                    <w:pStyle w:val="Standaard"/>
                    <w:rPr>
                      <w:rFonts w:ascii="Calibri" w:hAnsi="Calibri" w:cs="" w:asciiTheme="minorAscii" w:hAnsiTheme="minorAscii" w:cstheme="minorBidi"/>
                    </w:rPr>
                  </w:pP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>-</w:t>
                  </w:r>
                  <w:r w:rsidRPr="0D1B4E53" w:rsidR="0D1B4E53">
                    <w:rPr>
                      <w:rFonts w:ascii="Calibri" w:hAnsi="Calibri" w:cs="" w:asciiTheme="minorAscii" w:hAnsiTheme="minorAscii" w:cstheme="minorBidi"/>
                      <w:b w:val="1"/>
                      <w:bCs w:val="1"/>
                    </w:rPr>
                    <w:t>BA verzekering</w:t>
                  </w: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 xml:space="preserve">: denkt de schade aan derden waarvoor u als organisator of vrijwilliger aansprakelijk </w:t>
                  </w: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>word</w:t>
                  </w: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 xml:space="preserve"> gesteld, dit kost 64 euro</w:t>
                  </w:r>
                </w:p>
                <w:p w:rsidRPr="005354BD" w:rsidR="00DC69AE" w:rsidP="0D1B4E53" w:rsidRDefault="00DC69AE" w14:paraId="4D1051F3" w14:textId="38FC0399">
                  <w:pPr>
                    <w:pStyle w:val="Standaard"/>
                    <w:rPr>
                      <w:rFonts w:ascii="Calibri" w:hAnsi="Calibri" w:cs="" w:asciiTheme="minorAscii" w:hAnsiTheme="minorAscii" w:cstheme="minorBidi"/>
                    </w:rPr>
                  </w:pP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>-</w:t>
                  </w:r>
                  <w:r w:rsidRPr="0D1B4E53" w:rsidR="0D1B4E53">
                    <w:rPr>
                      <w:rFonts w:ascii="Calibri" w:hAnsi="Calibri" w:cs="" w:asciiTheme="minorAscii" w:hAnsiTheme="minorAscii" w:cstheme="minorBidi"/>
                      <w:b w:val="1"/>
                      <w:bCs w:val="1"/>
                    </w:rPr>
                    <w:t>objectieve aansprakelijkheid</w:t>
                  </w: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 xml:space="preserve">: Deze verzekering dekt de schade aan derden ten gevolge van brand en/of ontploffing tijdens het event. Opgelet: deze verzekering kan verplicht worden door het gemeentebestuur., dit kost 72 euro </w:t>
                  </w:r>
                </w:p>
                <w:p w:rsidRPr="005354BD" w:rsidR="00DC69AE" w:rsidP="0D1B4E53" w:rsidRDefault="00DC69AE" w14:paraId="3D4187A0" w14:textId="00A667D3">
                  <w:pPr>
                    <w:pStyle w:val="Standaard"/>
                    <w:rPr>
                      <w:rFonts w:ascii="Calibri" w:hAnsi="Calibri" w:cs="" w:asciiTheme="minorAscii" w:hAnsiTheme="minorAscii" w:cstheme="minorBidi"/>
                    </w:rPr>
                  </w:pP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>-</w:t>
                  </w:r>
                  <w:r w:rsidRPr="0D1B4E53" w:rsidR="0D1B4E53">
                    <w:rPr>
                      <w:rFonts w:ascii="Calibri" w:hAnsi="Calibri" w:cs="" w:asciiTheme="minorAscii" w:hAnsiTheme="minorAscii" w:cstheme="minorBidi"/>
                      <w:b w:val="1"/>
                      <w:bCs w:val="1"/>
                    </w:rPr>
                    <w:t>persoonlijke ongevallen</w:t>
                  </w: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>: Deze verzekering vergoedt de lichamelijke letsels van de vrijwillige helpers tijdens uw event, dit kost 24 euro</w:t>
                  </w:r>
                </w:p>
                <w:p w:rsidRPr="005354BD" w:rsidR="00DC69AE" w:rsidP="0D1B4E53" w:rsidRDefault="00DC69AE" w14:paraId="65A78708" w14:textId="71723794">
                  <w:pPr>
                    <w:pStyle w:val="Standaard"/>
                    <w:rPr>
                      <w:rFonts w:ascii="Calibri" w:hAnsi="Calibri" w:cs="" w:asciiTheme="minorAscii" w:hAnsiTheme="minorAscii" w:cstheme="minorBidi"/>
                    </w:rPr>
                  </w:pPr>
                </w:p>
              </w:tc>
            </w:tr>
            <w:tr w:rsidRPr="005354BD" w:rsidR="00DC69AE" w:rsidTr="0D1B4E53" w14:paraId="2BC6CC11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DC69AE" w:rsidP="0D1B4E53" w:rsidRDefault="00DC69AE" w14:paraId="173EE345" w14:textId="33B48776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 xml:space="preserve">Website: </w:t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>B</w:t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>aloise</w:t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 xml:space="preserve"> </w:t>
                  </w:r>
                </w:p>
                <w:p w:rsidRPr="005354BD" w:rsidR="00DC69AE" w:rsidP="0D1B4E53" w:rsidRDefault="00DC69AE" w14:paraId="3F61F37D" w14:textId="450EAC7B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>Ik heb de prijs afgerond naar boven.</w:t>
                  </w:r>
                </w:p>
              </w:tc>
            </w:tr>
          </w:tbl>
          <w:p w:rsidRPr="005354BD" w:rsidR="00DC69AE" w:rsidP="00CF52EF" w:rsidRDefault="00DC69AE" w14:paraId="048F70DC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DC69AE" w:rsidP="0D1B4E53" w:rsidRDefault="00F25022" w14:paraId="0DE962BE" w14:textId="73B9E594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0D1B4E53" w:rsidR="0D1B4E53">
              <w:rPr>
                <w:rFonts w:ascii="Calibri" w:hAnsi="Calibri" w:cs="Calibri" w:asciiTheme="minorAscii" w:hAnsiTheme="minorAscii" w:cstheme="minorAscii"/>
                <w:noProof/>
              </w:rPr>
              <w:t>200 euro</w:t>
            </w:r>
            <w:r w:rsidRPr="0D1B4E53" w:rsidR="00DC69AE">
              <w:rPr>
                <w:rFonts w:ascii="Calibri" w:hAnsi="Calibri" w:cs="Calibri" w:asciiTheme="minorAscii" w:hAnsiTheme="minorAscii" w:cstheme="minorAsci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D1B4E53" w:rsidR="00DC69AE">
              <w:rPr>
                <w:rFonts w:ascii="Calibri" w:hAnsi="Calibri" w:cs="Calibri" w:asciiTheme="minorAscii" w:hAnsiTheme="minorAscii" w:cstheme="minorAscii"/>
              </w:rPr>
              <w:instrText xml:space="preserve"> FORMTEXT </w:instrText>
            </w:r>
            <w:r w:rsidRPr="005354BD" w:rsidR="00DC69AE">
              <w:rPr>
                <w:rFonts w:asciiTheme="minorHAnsi" w:hAnsiTheme="minorHAnsi" w:cstheme="minorHAnsi"/>
                <w:bCs/>
              </w:rPr>
            </w:r>
            <w:r w:rsidRPr="0D1B4E53" w:rsidR="00DC69AE">
              <w:rPr>
                <w:rFonts w:ascii="Calibri" w:hAnsi="Calibri" w:cs="Calibri" w:asciiTheme="minorAscii" w:hAnsiTheme="minorAscii" w:cstheme="minorAscii"/>
              </w:rPr>
              <w:fldChar w:fldCharType="separate"/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DC69AE">
              <w:rPr>
                <w:rFonts w:ascii="Calibri" w:hAnsi="Calibri" w:cs="Calibri" w:asciiTheme="minorAscii" w:hAnsiTheme="minorAscii" w:cstheme="minorAscii"/>
              </w:rPr>
              <w:fldChar w:fldCharType="end"/>
            </w:r>
          </w:p>
        </w:tc>
      </w:tr>
      <w:tr w:rsidRPr="005354BD" w:rsidR="0026703C" w:rsidTr="0D1B4E53" w14:paraId="397D2C96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7096273E" w14:textId="5C04BA6E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4B6C6877" w14:textId="621F3C37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Pr="005354BD" w:rsidR="00C21A34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26703C" w:rsidTr="0D1B4E53" w14:paraId="5A03D701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D1B4E53" w:rsidRDefault="0026703C" w14:paraId="18F06949" w14:textId="5E724520">
                  <w:pPr>
                    <w:rPr>
                      <w:rFonts w:ascii="Calibri" w:hAnsi="Calibri" w:cs="" w:asciiTheme="minorAscii" w:hAnsiTheme="minorAscii" w:cstheme="minorBidi"/>
                    </w:rPr>
                  </w:pPr>
                </w:p>
              </w:tc>
            </w:tr>
            <w:tr w:rsidRPr="005354BD" w:rsidR="0026703C" w:rsidTr="0D1B4E53" w14:paraId="4CE1F9A4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D1B4E53" w:rsidRDefault="0026703C" w14:paraId="7884D678" w14:textId="0A3748A2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 xml:space="preserve">Bankkosten </w:t>
                  </w:r>
                </w:p>
                <w:p w:rsidRPr="005354BD" w:rsidR="0026703C" w:rsidP="0D1B4E53" w:rsidRDefault="0026703C" w14:paraId="6089B85A" w14:textId="28CA361C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>Drankvergunning</w:t>
                  </w:r>
                </w:p>
                <w:p w:rsidRPr="005354BD" w:rsidR="0026703C" w:rsidP="0D1B4E53" w:rsidRDefault="0026703C" w14:paraId="60451429" w14:textId="799E3B17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>Alcoh</w:t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>olvergunning</w:t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 xml:space="preserve"> </w:t>
                  </w:r>
                </w:p>
                <w:p w:rsidRPr="005354BD" w:rsidR="0026703C" w:rsidP="0D1B4E53" w:rsidRDefault="0026703C" w14:paraId="605C381F" w14:textId="2015240D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0D1B4E53" w:rsidR="0D1B4E53">
                    <w:rPr>
                      <w:rFonts w:ascii="Calibri" w:hAnsi="Calibri" w:cs="Calibri" w:asciiTheme="minorAscii" w:hAnsiTheme="minorAscii" w:cstheme="minorAscii"/>
                    </w:rPr>
                    <w:t>l</w:t>
                  </w:r>
                </w:p>
              </w:tc>
            </w:tr>
          </w:tbl>
          <w:p w:rsidRPr="005354BD" w:rsidR="0026703C" w:rsidP="0026703C" w:rsidRDefault="0026703C" w14:paraId="1432F680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D1B4E53" w:rsidRDefault="00F25022" w14:paraId="022751E3" w14:textId="3C70E3FB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0D1B4E53">
              <w:rPr>
                <w:rFonts w:ascii="Calibri" w:hAnsi="Calibri" w:cs="Calibri" w:asciiTheme="minorAscii" w:hAnsiTheme="minorAscii" w:cstheme="minorAscii"/>
              </w:rPr>
              <w:t>1330 euro</w:t>
            </w:r>
            <w:r w:rsidRPr="0D1B4E53" w:rsidR="0026703C">
              <w:rPr>
                <w:rFonts w:ascii="Calibri" w:hAnsi="Calibri" w:cs="Calibri" w:asciiTheme="minorAscii" w:hAnsiTheme="minorAscii" w:cstheme="minorAsci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D1B4E53" w:rsidR="0026703C">
              <w:rPr>
                <w:rFonts w:ascii="Calibri" w:hAnsi="Calibri" w:cs="Calibri" w:asciiTheme="minorAscii" w:hAnsiTheme="minorAscii" w:cstheme="minorAscii"/>
              </w:rPr>
              <w:instrText xml:space="preserve"> FORMTEXT </w:instrText>
            </w:r>
            <w:r w:rsidRPr="005354BD" w:rsidR="0026703C">
              <w:rPr>
                <w:rFonts w:asciiTheme="minorHAnsi" w:hAnsiTheme="minorHAnsi" w:cstheme="minorHAnsi"/>
                <w:bCs/>
              </w:rPr>
            </w:r>
            <w:r w:rsidRPr="0D1B4E53" w:rsidR="0026703C">
              <w:rPr>
                <w:rFonts w:ascii="Calibri" w:hAnsi="Calibri" w:cs="Calibri" w:asciiTheme="minorAscii" w:hAnsiTheme="minorAscii" w:cstheme="minorAscii"/>
              </w:rPr>
              <w:fldChar w:fldCharType="separate"/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</w:rPr>
              <w:fldChar w:fldCharType="end"/>
            </w:r>
          </w:p>
        </w:tc>
      </w:tr>
      <w:tr w:rsidRPr="005354BD" w:rsidR="0026703C" w:rsidTr="0D1B4E53" w14:paraId="61F819BE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12243609" w14:textId="51E6DBBD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1239C2F3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color="auto" w:sz="0" w:space="0"/>
                <w:left w:val="none" w:color="auto" w:sz="0" w:space="0"/>
                <w:bottom w:val="dotted" w:color="auto" w:sz="4" w:space="0"/>
                <w:right w:val="none" w:color="auto" w:sz="0" w:space="0"/>
                <w:insideH w:val="dotted" w:color="auto" w:sz="4" w:space="0"/>
                <w:insideV w:val="dotted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26703C" w:rsidTr="0D1B4E53" w14:paraId="7A833A85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D1B4E53" w:rsidRDefault="0026703C" w14:paraId="4CF8A949" w14:textId="77777777">
                  <w:pPr>
                    <w:rPr>
                      <w:rFonts w:ascii="Calibri" w:hAnsi="Calibri" w:cs="Calibri" w:asciiTheme="minorAscii" w:hAnsiTheme="minorAscii" w:cstheme="minorAscii"/>
                    </w:rPr>
                  </w:pP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separate"/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end"/>
                  </w:r>
                </w:p>
              </w:tc>
            </w:tr>
            <w:tr w:rsidRPr="005354BD" w:rsidR="0026703C" w:rsidTr="0D1B4E53" w14:paraId="316B49E5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D1B4E53" w:rsidRDefault="0026703C" w14:paraId="1768FAD4" w14:textId="29A41EA5">
                  <w:pPr>
                    <w:rPr>
                      <w:rFonts w:ascii="Calibri" w:hAnsi="Calibri" w:cs="" w:asciiTheme="minorAscii" w:hAnsiTheme="minorAscii" w:cstheme="minorBidi"/>
                    </w:rPr>
                  </w:pP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 xml:space="preserve">Soms kunnen er plotse kosten opkomen dus ik heb hiervoor 2800 </w:t>
                  </w:r>
                  <w:r w:rsidRPr="0D1B4E53" w:rsidR="0D1B4E53">
                    <w:rPr>
                      <w:rFonts w:ascii="Calibri" w:hAnsi="Calibri" w:cs="" w:asciiTheme="minorAscii" w:hAnsiTheme="minorAscii" w:cstheme="minorBidi"/>
                    </w:rPr>
                    <w:t xml:space="preserve">euro gerekend </w:t>
                  </w:r>
                </w:p>
              </w:tc>
            </w:tr>
            <w:tr w:rsidRPr="005354BD" w:rsidR="0026703C" w:rsidTr="0D1B4E53" w14:paraId="70DFC0AD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7BFE967A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Pr="005354BD" w:rsidR="0026703C" w:rsidTr="0D1B4E53" w14:paraId="4DA0F68F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52EF9E83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Pr="005354BD" w:rsidR="0026703C" w:rsidTr="0D1B4E53" w14:paraId="60366768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331FA62A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Pr="005354BD" w:rsidR="0026703C" w:rsidTr="0D1B4E53" w14:paraId="3D4CD98F" w14:textId="77777777">
              <w:trPr>
                <w:trHeight w:val="420"/>
              </w:trPr>
              <w:tc>
                <w:tcPr>
                  <w:tcW w:w="8824" w:type="dxa"/>
                  <w:tcMar/>
                </w:tcPr>
                <w:p w:rsidRPr="005354BD" w:rsidR="0026703C" w:rsidP="0026703C" w:rsidRDefault="0026703C" w14:paraId="2229EBEE" w14:textId="7777777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Pr="005354BD" w:rsidR="0026703C" w:rsidP="0026703C" w:rsidRDefault="0026703C" w14:paraId="48432375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5354BD" w:rsidR="0026703C" w:rsidP="0D1B4E53" w:rsidRDefault="00F25022" w14:paraId="52B4178B" w14:textId="2BDAEFAB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0D1B4E53" w:rsidR="0D1B4E53">
              <w:rPr>
                <w:rFonts w:ascii="Calibri" w:hAnsi="Calibri" w:cs="Calibri" w:asciiTheme="minorAscii" w:hAnsiTheme="minorAscii" w:cstheme="minorAscii"/>
              </w:rPr>
              <w:t xml:space="preserve">2800 euro </w:t>
            </w:r>
          </w:p>
        </w:tc>
      </w:tr>
      <w:tr w:rsidRPr="005354BD" w:rsidR="0026703C" w:rsidTr="0D1B4E53" w14:paraId="78EDC5B7" w14:textId="77777777">
        <w:trPr>
          <w:trHeight w:val="421"/>
        </w:trPr>
        <w:tc>
          <w:tcPr>
            <w:tcW w:w="56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hideMark/>
          </w:tcPr>
          <w:p w:rsidRPr="005354BD" w:rsidR="0026703C" w:rsidP="0026703C" w:rsidRDefault="0026703C" w14:paraId="06007D98" w14:textId="77777777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26703C" w:rsidP="0026703C" w:rsidRDefault="00E97843" w14:paraId="5BDEF573" w14:textId="6B5B75F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  <w:vAlign w:val="center"/>
            <w:hideMark/>
          </w:tcPr>
          <w:p w:rsidRPr="005354BD" w:rsidR="0026703C" w:rsidP="0D1B4E53" w:rsidRDefault="00F25022" w14:paraId="137B36B0" w14:textId="7A4A990E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0D1B4E53" w:rsidR="0D1B4E53">
              <w:rPr>
                <w:rFonts w:ascii="Calibri" w:hAnsi="Calibri" w:cs="Calibri" w:asciiTheme="minorAscii" w:hAnsiTheme="minorAscii" w:cstheme="minorAscii"/>
                <w:noProof/>
              </w:rPr>
              <w:t>15000 euro</w:t>
            </w:r>
            <w:r w:rsidRPr="0D1B4E53" w:rsidR="0026703C">
              <w:rPr>
                <w:rFonts w:ascii="Calibri" w:hAnsi="Calibri" w:cs="Calibri" w:asciiTheme="minorAscii" w:hAnsiTheme="minorAscii" w:cstheme="minorAsci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D1B4E53" w:rsidR="0026703C">
              <w:rPr>
                <w:rFonts w:ascii="Calibri" w:hAnsi="Calibri" w:cs="Calibri" w:asciiTheme="minorAscii" w:hAnsiTheme="minorAscii" w:cstheme="minorAscii"/>
              </w:rPr>
              <w:instrText xml:space="preserve"> FORMTEXT </w:instrText>
            </w:r>
            <w:r w:rsidRPr="005354BD" w:rsidR="0026703C">
              <w:rPr>
                <w:rFonts w:asciiTheme="minorHAnsi" w:hAnsiTheme="minorHAnsi" w:cstheme="minorHAnsi"/>
                <w:bCs/>
              </w:rPr>
            </w:r>
            <w:r w:rsidRPr="0D1B4E53" w:rsidR="0026703C">
              <w:rPr>
                <w:rFonts w:ascii="Calibri" w:hAnsi="Calibri" w:cs="Calibri" w:asciiTheme="minorAscii" w:hAnsiTheme="minorAscii" w:cstheme="minorAscii"/>
              </w:rPr>
              <w:fldChar w:fldCharType="separate"/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26703C">
              <w:rPr>
                <w:rFonts w:ascii="Calibri" w:hAnsi="Calibri" w:cs="Calibri" w:asciiTheme="minorAscii" w:hAnsiTheme="minorAscii" w:cstheme="minorAscii"/>
              </w:rPr>
              <w:fldChar w:fldCharType="end"/>
            </w:r>
          </w:p>
        </w:tc>
      </w:tr>
      <w:tr w:rsidRPr="005354BD" w:rsidR="0026703C" w:rsidTr="0D1B4E53" w14:paraId="418E3320" w14:textId="77777777">
        <w:trPr>
          <w:trHeight w:val="421"/>
        </w:trPr>
        <w:tc>
          <w:tcPr>
            <w:tcW w:w="566" w:type="dxa"/>
            <w:tcBorders>
              <w:top w:val="single" w:color="auto" w:sz="4" w:space="0"/>
            </w:tcBorders>
            <w:shd w:val="clear" w:color="auto" w:fill="auto"/>
            <w:tcMar/>
          </w:tcPr>
          <w:p w:rsidRPr="005354BD" w:rsidR="0026703C" w:rsidP="0026703C" w:rsidRDefault="0026703C" w14:paraId="54C6FE22" w14:textId="77777777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7110338B" w14:textId="77777777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5354BD" w:rsidR="0026703C" w:rsidP="0026703C" w:rsidRDefault="0026703C" w14:paraId="1596497E" w14:textId="77777777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:rsidRPr="005354BD" w:rsidR="00DC69AE" w:rsidP="0026703C" w:rsidRDefault="00DC69AE" w14:paraId="074C2FFD" w14:textId="77777777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:rsidRPr="005354BD" w:rsidR="00025436" w:rsidP="00025436" w:rsidRDefault="00025436" w14:paraId="10D9BCD4" w14:textId="2D6036B8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Pr="005354BD" w:rsidR="00DC69AE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Pr="005354BD" w:rsidR="00DC69AE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Pr="005354BD" w:rsidR="00EE6306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:rsidRPr="005354BD" w:rsidR="00025436" w:rsidP="00025436" w:rsidRDefault="00025436" w14:paraId="0C2DC22C" w14:textId="77777777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Pr="005354BD" w:rsidR="00025436" w:rsidTr="0D1B4E53" w14:paraId="4D065720" w14:textId="77777777"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tcMar/>
            <w:hideMark/>
          </w:tcPr>
          <w:p w:rsidRPr="005354BD" w:rsidR="00025436" w:rsidP="008B3D18" w:rsidRDefault="00025436" w14:paraId="527ECB74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tcMar/>
            <w:hideMark/>
          </w:tcPr>
          <w:p w:rsidRPr="005354BD" w:rsidR="00025436" w:rsidP="008B3D18" w:rsidRDefault="00025436" w14:paraId="65500731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BE7"/>
            <w:tcMar/>
            <w:hideMark/>
          </w:tcPr>
          <w:p w:rsidRPr="005354BD" w:rsidR="00025436" w:rsidP="008B3D18" w:rsidRDefault="00025436" w14:paraId="4A30CBC6" w14:textId="60D044CD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</w:rPr>
              <w:t>, EUR</w:t>
            </w:r>
          </w:p>
        </w:tc>
      </w:tr>
      <w:tr w:rsidRPr="005354BD" w:rsidR="00025436" w:rsidTr="0D1B4E53" w14:paraId="55A88C81" w14:textId="77777777">
        <w:trPr>
          <w:trHeight w:val="414"/>
        </w:trPr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hideMark/>
          </w:tcPr>
          <w:p w:rsidRPr="005354BD" w:rsidR="00025436" w:rsidP="008B3D18" w:rsidRDefault="00025436" w14:paraId="07494B8F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354BD" w:rsidR="00025436" w:rsidP="008B3D18" w:rsidRDefault="00025436" w14:paraId="21E453C4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:rsidRPr="005354BD" w:rsidR="00025436" w:rsidP="008B3D18" w:rsidRDefault="00025436" w14:paraId="4F6E3D20" w14:textId="4763450C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D1B4E53" w14:paraId="536E5376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D1B4E53" w:rsidRDefault="00025436" w14:paraId="532BD3EF" w14:textId="5EFC22B5">
                  <w:pPr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</w:pP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separate"/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end"/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  <w:t>Voor dit evenement vraag ik 15OOO</w:t>
                  </w:r>
                </w:p>
              </w:tc>
            </w:tr>
            <w:tr w:rsidRPr="005354BD" w:rsidR="00025436" w:rsidTr="0D1B4E53" w14:paraId="602D1ABA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08B3D18" w:rsidRDefault="00025436" w14:paraId="4A84B553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973238" w:rsidTr="0D1B4E53" w14:paraId="39949158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973238" w:rsidP="008B3D18" w:rsidRDefault="00973238" w14:paraId="3D6728CA" w14:textId="77777777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:rsidRPr="005354BD" w:rsidR="00025436" w:rsidP="008B3D18" w:rsidRDefault="00025436" w14:paraId="1398AD25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  <w:hideMark/>
          </w:tcPr>
          <w:p w:rsidRPr="005354BD" w:rsidR="00025436" w:rsidP="0D1B4E53" w:rsidRDefault="00F25022" w14:paraId="6337258D" w14:textId="2BDA203E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0D1B4E53">
              <w:rPr>
                <w:rFonts w:ascii="Calibri" w:hAnsi="Calibri" w:cs="Calibri" w:asciiTheme="minorAscii" w:hAnsiTheme="minorAscii" w:cstheme="minorAscii"/>
              </w:rPr>
              <w:t>15000 euro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fldChar w:fldCharType="separate"/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fldChar w:fldCharType="end"/>
            </w:r>
          </w:p>
        </w:tc>
      </w:tr>
      <w:tr w:rsidRPr="005354BD" w:rsidR="00025436" w:rsidTr="0D1B4E53" w14:paraId="68FC5236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hideMark/>
          </w:tcPr>
          <w:p w:rsidRPr="005354BD" w:rsidR="00025436" w:rsidP="008B3D18" w:rsidRDefault="00025436" w14:paraId="3E231B7D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354BD" w:rsidR="00025436" w:rsidP="008B3D18" w:rsidRDefault="00025436" w14:paraId="63E25017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D1B4E53" w14:paraId="125B3E8A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D1B4E53" w:rsidRDefault="00025436" w14:paraId="7C277FB5" w14:textId="6EC2D2FD">
                  <w:pPr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</w:pP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separate"/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end"/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  <w:t>geen</w:t>
                  </w:r>
                </w:p>
              </w:tc>
            </w:tr>
            <w:tr w:rsidRPr="005354BD" w:rsidR="00025436" w:rsidTr="0D1B4E53" w14:paraId="737B98AF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08B3D18" w:rsidRDefault="00025436" w14:paraId="517AEA4E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:rsidRPr="005354BD" w:rsidR="00025436" w:rsidP="008B3D18" w:rsidRDefault="00025436" w14:paraId="679D766C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  <w:hideMark/>
          </w:tcPr>
          <w:p w:rsidRPr="005354BD" w:rsidR="00025436" w:rsidP="008B3D18" w:rsidRDefault="00F25022" w14:paraId="1ED4E906" w14:textId="6A13C58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025436" w:rsidTr="0D1B4E53" w14:paraId="19C0F481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hideMark/>
          </w:tcPr>
          <w:p w:rsidRPr="005354BD" w:rsidR="00025436" w:rsidP="008B3D18" w:rsidRDefault="00025436" w14:paraId="32EAC2F3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354BD" w:rsidR="00025436" w:rsidP="008B3D18" w:rsidRDefault="00025436" w14:paraId="7345BC3E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D1B4E53" w14:paraId="7E74A13C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D1B4E53" w:rsidRDefault="00025436" w14:paraId="3901CD82" w14:textId="0D4FA4B8">
                  <w:pPr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</w:pP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separate"/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end"/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  <w:t xml:space="preserve">200 euro per dag winst voor 31 dagen. </w:t>
                  </w:r>
                </w:p>
                <w:p w:rsidRPr="005354BD" w:rsidR="00025436" w:rsidP="0D1B4E53" w:rsidRDefault="00025436" w14:paraId="06ABE59F" w14:textId="05952F7D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</w:pPr>
                  <w:r w:rsidRPr="0D1B4E53" w:rsidR="0D1B4E53"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  <w:t>200 euro maar 31 euro = 6100 euro</w:t>
                  </w:r>
                </w:p>
                <w:p w:rsidRPr="005354BD" w:rsidR="00025436" w:rsidP="0D1B4E53" w:rsidRDefault="00025436" w14:paraId="71B90634" w14:textId="3A00C163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</w:pPr>
                  <w:r w:rsidRPr="0D1B4E53" w:rsidR="0D1B4E53"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  <w:t>-1000 euro per week voor aankopen drank</w:t>
                  </w:r>
                </w:p>
                <w:p w:rsidRPr="005354BD" w:rsidR="00025436" w:rsidP="0D1B4E53" w:rsidRDefault="00025436" w14:paraId="555379CD" w14:textId="455FA8C4">
                  <w:pPr>
                    <w:pStyle w:val="Standaard"/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</w:pPr>
                  <w:r w:rsidRPr="0D1B4E53" w:rsidR="0D1B4E53"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  <w:t>6100-3000= 3100</w:t>
                  </w:r>
                </w:p>
              </w:tc>
            </w:tr>
            <w:tr w:rsidRPr="005354BD" w:rsidR="00025436" w:rsidTr="0D1B4E53" w14:paraId="3713F8DB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08B3D18" w:rsidRDefault="00025436" w14:paraId="5B5A6CFC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:rsidRPr="005354BD" w:rsidR="00025436" w:rsidP="008B3D18" w:rsidRDefault="00025436" w14:paraId="143EC653" w14:textId="77777777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:rsidRPr="005354BD" w:rsidR="0026703C" w:rsidP="008B3D18" w:rsidRDefault="0026703C" w14:paraId="474B0CA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  <w:hideMark/>
          </w:tcPr>
          <w:p w:rsidRPr="005354BD" w:rsidR="00025436" w:rsidP="0D1B4E53" w:rsidRDefault="00F25022" w14:paraId="253267B3" w14:textId="6BF8B80D">
            <w:pPr>
              <w:ind w:left="-392" w:firstLine="392"/>
              <w:rPr>
                <w:rFonts w:ascii="Calibri" w:hAnsi="Calibri" w:cs="Calibri" w:asciiTheme="minorAscii" w:hAnsiTheme="minorAscii" w:cstheme="minorAscii"/>
              </w:rPr>
            </w:pPr>
            <w:r w:rsidRPr="0D1B4E53" w:rsidR="0D1B4E53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3100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fldChar w:fldCharType="separate"/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fldChar w:fldCharType="end"/>
            </w:r>
          </w:p>
        </w:tc>
      </w:tr>
      <w:tr w:rsidRPr="005354BD" w:rsidR="00025436" w:rsidTr="0D1B4E53" w14:paraId="4F82F2AF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hideMark/>
          </w:tcPr>
          <w:p w:rsidRPr="005354BD" w:rsidR="00025436" w:rsidP="008B3D18" w:rsidRDefault="00025436" w14:paraId="1A70AE5D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5354BD" w:rsidR="00025436" w:rsidP="008B3D18" w:rsidRDefault="00025436" w14:paraId="6FDDF3C8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D1B4E53" w14:paraId="59C606C6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D1B4E53" w:rsidRDefault="00025436" w14:paraId="30DE433B" w14:textId="0CFB1658">
                  <w:pPr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</w:pP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lastRenderedPageBreak/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separate"/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end"/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  <w:t>geen</w:t>
                  </w:r>
                </w:p>
              </w:tc>
            </w:tr>
            <w:tr w:rsidRPr="005354BD" w:rsidR="00025436" w:rsidTr="0D1B4E53" w14:paraId="73267405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08B3D18" w:rsidRDefault="00025436" w14:paraId="1CFEB9B1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025436" w:rsidTr="0D1B4E53" w14:paraId="4F846677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08B3D18" w:rsidRDefault="00025436" w14:paraId="253DD0EA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:rsidRPr="005354BD" w:rsidR="00025436" w:rsidP="008B3D18" w:rsidRDefault="00025436" w14:paraId="255BCBAF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  <w:hideMark/>
          </w:tcPr>
          <w:p w:rsidRPr="005354BD" w:rsidR="00025436" w:rsidP="008B3D18" w:rsidRDefault="00F25022" w14:paraId="4DA1B3FE" w14:textId="6E1C0124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00.00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025436" w:rsidTr="0D1B4E53" w14:paraId="545B67B9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hideMark/>
          </w:tcPr>
          <w:p w:rsidRPr="005354BD" w:rsidR="00025436" w:rsidP="008B3D18" w:rsidRDefault="00025436" w14:paraId="6DA5147D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5354BD" w:rsidR="00025436" w:rsidP="008B3D18" w:rsidRDefault="00025436" w14:paraId="710FF558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color="auto" w:sz="8" w:space="0"/>
                <w:insideH w:val="dotted" w:color="auto" w:sz="8" w:space="0"/>
                <w:insideV w:val="dotted" w:color="auto" w:sz="8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Pr="005354BD" w:rsidR="00025436" w:rsidTr="0D1B4E53" w14:paraId="2E953CF1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D1B4E53" w:rsidRDefault="00025436" w14:paraId="0C442D94" w14:textId="278752E7">
                  <w:pPr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</w:pP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separate"/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  <w:noProof/>
                    </w:rPr>
                    <w:t> </w:t>
                  </w:r>
                  <w:r w:rsidRPr="0D1B4E53">
                    <w:rPr>
                      <w:rFonts w:ascii="Calibri" w:hAnsi="Calibri" w:cs="Calibri" w:asciiTheme="minorAscii" w:hAnsiTheme="minorAscii" w:cstheme="minorAscii"/>
                    </w:rPr>
                    <w:fldChar w:fldCharType="end"/>
                  </w:r>
                  <w:r w:rsidRPr="0D1B4E53" w:rsidR="0D1B4E53">
                    <w:rPr>
                      <w:rFonts w:ascii="Calibri" w:hAnsi="Calibri" w:cs="Calibri" w:asciiTheme="minorAscii" w:hAnsiTheme="minorAscii" w:cstheme="minorAscii"/>
                      <w:lang w:val="nl-NL" w:eastAsia="nl-BE"/>
                    </w:rPr>
                    <w:t>geen</w:t>
                  </w:r>
                </w:p>
              </w:tc>
            </w:tr>
            <w:tr w:rsidRPr="005354BD" w:rsidR="00025436" w:rsidTr="0D1B4E53" w14:paraId="4127F19E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08B3D18" w:rsidRDefault="00025436" w14:paraId="2E4FA98A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Pr="005354BD" w:rsidR="00025436" w:rsidTr="0D1B4E53" w14:paraId="57F61699" w14:textId="77777777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tcMar/>
                  <w:vAlign w:val="bottom"/>
                </w:tcPr>
                <w:p w:rsidRPr="005354BD" w:rsidR="00025436" w:rsidP="008B3D18" w:rsidRDefault="00025436" w14:paraId="346D161D" w14:textId="77777777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:rsidRPr="005354BD" w:rsidR="00025436" w:rsidP="008B3D18" w:rsidRDefault="00025436" w14:paraId="16CDD10A" w14:textId="77777777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  <w:hideMark/>
          </w:tcPr>
          <w:p w:rsidRPr="005354BD" w:rsidR="00025436" w:rsidP="008B3D18" w:rsidRDefault="00F25022" w14:paraId="70D91DDC" w14:textId="4364BCA9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5354BD" w:rsidR="0002543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Pr="005354BD" w:rsidR="00025436" w:rsidTr="0D1B4E53" w14:paraId="3CFF67BC" w14:textId="77777777">
        <w:trPr>
          <w:trHeight w:val="421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hideMark/>
          </w:tcPr>
          <w:p w:rsidRPr="005354BD" w:rsidR="00025436" w:rsidP="008B3D18" w:rsidRDefault="00025436" w14:paraId="51A70623" w14:textId="77777777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vAlign w:val="center"/>
          </w:tcPr>
          <w:p w:rsidRPr="005354BD" w:rsidR="00025436" w:rsidP="008B3D18" w:rsidRDefault="00E97843" w14:paraId="0FA35611" w14:textId="441CF60B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  <w:hideMark/>
          </w:tcPr>
          <w:p w:rsidRPr="005354BD" w:rsidR="00025436" w:rsidP="0D1B4E53" w:rsidRDefault="00F25022" w14:paraId="08298C7E" w14:textId="684F7A8D">
            <w:pPr>
              <w:rPr>
                <w:rFonts w:ascii="Calibri" w:hAnsi="Calibri" w:cs="Calibri" w:asciiTheme="minorAscii" w:hAnsiTheme="minorAscii" w:cstheme="minorAscii"/>
              </w:rPr>
            </w:pPr>
            <w:r w:rsidRPr="0D1B4E53" w:rsidR="0D1B4E53">
              <w:rPr>
                <w:rFonts w:ascii="Calibri" w:hAnsi="Calibri" w:cs="Calibri" w:asciiTheme="minorAscii" w:hAnsiTheme="minorAscii" w:cstheme="minorAscii"/>
                <w:noProof/>
              </w:rPr>
              <w:t>3100</w:t>
            </w:r>
            <w:r w:rsidRPr="0D1B4E53" w:rsidR="00025436">
              <w:rPr>
                <w:rFonts w:ascii="Calibri" w:hAnsi="Calibri" w:cs="Calibri" w:asciiTheme="minorAscii" w:hAnsiTheme="minorAscii" w:cstheme="minorAsci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D1B4E53" w:rsidR="00025436">
              <w:rPr>
                <w:rFonts w:ascii="Calibri" w:hAnsi="Calibri" w:cs="Calibri" w:asciiTheme="minorAscii" w:hAnsiTheme="minorAscii" w:cstheme="minorAscii"/>
              </w:rPr>
              <w:instrText xml:space="preserve"> FORMTEXT </w:instrText>
            </w:r>
            <w:r w:rsidRPr="005354BD" w:rsidR="00025436">
              <w:rPr>
                <w:rFonts w:asciiTheme="minorHAnsi" w:hAnsiTheme="minorHAnsi" w:cstheme="minorHAnsi"/>
                <w:bCs/>
              </w:rPr>
            </w:r>
            <w:r w:rsidRPr="0D1B4E53" w:rsidR="00025436">
              <w:rPr>
                <w:rFonts w:ascii="Calibri" w:hAnsi="Calibri" w:cs="Calibri" w:asciiTheme="minorAscii" w:hAnsiTheme="minorAscii" w:cstheme="minorAscii"/>
              </w:rPr>
              <w:fldChar w:fldCharType="separate"/>
            </w:r>
            <w:r w:rsidRPr="0D1B4E53" w:rsidR="00025436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  <w:noProof/>
              </w:rPr>
              <w:t> </w:t>
            </w:r>
            <w:r w:rsidRPr="0D1B4E53" w:rsidR="00025436">
              <w:rPr>
                <w:rFonts w:ascii="Calibri" w:hAnsi="Calibri" w:cs="Calibri" w:asciiTheme="minorAscii" w:hAnsiTheme="minorAscii" w:cstheme="minorAscii"/>
              </w:rPr>
              <w:fldChar w:fldCharType="end"/>
            </w:r>
          </w:p>
        </w:tc>
      </w:tr>
    </w:tbl>
    <w:p w:rsidRPr="005354BD" w:rsidR="00966578" w:rsidRDefault="00966578" w14:paraId="2D3B6659" w14:textId="77777777">
      <w:pPr>
        <w:rPr>
          <w:rFonts w:asciiTheme="minorHAnsi" w:hAnsiTheme="minorHAnsi" w:cstheme="minorHAnsi"/>
        </w:rPr>
      </w:pPr>
    </w:p>
    <w:sectPr w:rsidRPr="005354BD" w:rsidR="00966578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69AE" w:rsidP="00DC69AE" w:rsidRDefault="00DC69AE" w14:paraId="6F6FE0A3" w14:textId="77777777">
      <w:r>
        <w:separator/>
      </w:r>
    </w:p>
  </w:endnote>
  <w:endnote w:type="continuationSeparator" w:id="0">
    <w:p w:rsidR="00DC69AE" w:rsidP="00DC69AE" w:rsidRDefault="00DC69AE" w14:paraId="3BE3E1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82DDE" w:rsidR="00DC69AE" w:rsidP="00DC69AE" w:rsidRDefault="00DC69AE" w14:paraId="561F6AAE" w14:textId="77777777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:rsidR="00DC69AE" w:rsidRDefault="00DC69AE" w14:paraId="0E4C846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69AE" w:rsidP="00DC69AE" w:rsidRDefault="00DC69AE" w14:paraId="0E8AA261" w14:textId="77777777">
      <w:r>
        <w:separator/>
      </w:r>
    </w:p>
  </w:footnote>
  <w:footnote w:type="continuationSeparator" w:id="0">
    <w:p w:rsidR="00DC69AE" w:rsidP="00DC69AE" w:rsidRDefault="00DC69AE" w14:paraId="23D2405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hint="default" w:ascii="Wingdings" w:hAnsi="Wingdings" w:eastAsia="MS Mincho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0457821">
    <w:abstractNumId w:val="5"/>
  </w:num>
  <w:num w:numId="2" w16cid:durableId="1174606124">
    <w:abstractNumId w:val="4"/>
  </w:num>
  <w:num w:numId="3" w16cid:durableId="732580907">
    <w:abstractNumId w:val="0"/>
  </w:num>
  <w:num w:numId="4" w16cid:durableId="2111006655">
    <w:abstractNumId w:val="1"/>
  </w:num>
  <w:num w:numId="5" w16cid:durableId="327756875">
    <w:abstractNumId w:val="3"/>
  </w:num>
  <w:num w:numId="6" w16cid:durableId="157655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4CAB"/>
    <w:rsid w:val="00025436"/>
    <w:rsid w:val="001923E7"/>
    <w:rsid w:val="0026703C"/>
    <w:rsid w:val="00292AA2"/>
    <w:rsid w:val="00487386"/>
    <w:rsid w:val="005354BD"/>
    <w:rsid w:val="005710EF"/>
    <w:rsid w:val="007D4490"/>
    <w:rsid w:val="00966578"/>
    <w:rsid w:val="00973238"/>
    <w:rsid w:val="00B83001"/>
    <w:rsid w:val="00C21A34"/>
    <w:rsid w:val="00DC69AE"/>
    <w:rsid w:val="00E41F93"/>
    <w:rsid w:val="00E97843"/>
    <w:rsid w:val="00EE6306"/>
    <w:rsid w:val="00F25022"/>
    <w:rsid w:val="00F6014F"/>
    <w:rsid w:val="00F8254E"/>
    <w:rsid w:val="077423CA"/>
    <w:rsid w:val="07D0DFEE"/>
    <w:rsid w:val="0D1B4E53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aliases w:val="0_Standaard"/>
    <w:qFormat/>
    <w:rsid w:val="00025436"/>
    <w:pPr>
      <w:spacing w:after="0" w:line="240" w:lineRule="auto"/>
    </w:pPr>
    <w:rPr>
      <w:rFonts w:ascii="Calibri" w:hAnsi="Calibri" w:eastAsia="MS Mincho" w:cs="Times New Roman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hAnsi="Corbel" w:eastAsia="MS Mincho" w:cs="Times New Roman"/>
      <w:sz w:val="20"/>
      <w:szCs w:val="20"/>
      <w:lang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roteformuliertitel" w:customStyle="1">
    <w:name w:val="Grote formuliertitel"/>
    <w:basedOn w:val="Standaard"/>
    <w:uiPriority w:val="99"/>
    <w:rsid w:val="00025436"/>
    <w:pPr>
      <w:widowControl w:val="0"/>
      <w:pBdr>
        <w:bottom w:val="single" w:color="595959" w:sz="96" w:space="0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styleId="Wittetekstindonkerblauwebalk" w:customStyle="1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styleId="2ToelichtingGrijsmetinsprong" w:customStyle="1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styleId="1Vraag" w:customStyle="1">
    <w:name w:val="1_Vraag"/>
    <w:basedOn w:val="Standaard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styleId="1VraagChar" w:customStyle="1">
    <w:name w:val="1_Vraag Char"/>
    <w:link w:val="1Vraag"/>
    <w:rsid w:val="00025436"/>
    <w:rPr>
      <w:rFonts w:ascii="Calibri" w:hAnsi="Calibri" w:eastAsia="MS Mincho" w:cs="Times New Roman"/>
      <w:b/>
      <w:szCs w:val="20"/>
    </w:rPr>
  </w:style>
  <w:style w:type="paragraph" w:styleId="Grijsmetinsprong" w:customStyle="1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styleId="Default" w:customStyle="1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025436"/>
    <w:rPr>
      <w:rFonts w:ascii="Calibri" w:hAnsi="Calibri" w:eastAsia="MS Mincho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25436"/>
    <w:rPr>
      <w:rFonts w:ascii="Calibri" w:hAnsi="Calibri" w:eastAsia="MS Mincho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25436"/>
    <w:rPr>
      <w:rFonts w:ascii="Tahoma" w:hAnsi="Tahoma" w:eastAsia="MS Mincho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DC69AE"/>
    <w:rPr>
      <w:rFonts w:ascii="Calibri" w:hAnsi="Calibri" w:eastAsia="MS Mincho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DC69AE"/>
    <w:rPr>
      <w:rFonts w:ascii="Calibri" w:hAnsi="Calibri" w:eastAsia="MS Mincho" w:cs="Times New Roman"/>
      <w:szCs w:val="20"/>
    </w:rPr>
  </w:style>
  <w:style w:type="paragraph" w:styleId="Geldigheidsdatumformulier" w:customStyle="1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e">
    <w:name w:val="Revision"/>
    <w:hidden/>
    <w:uiPriority w:val="99"/>
    <w:semiHidden/>
    <w:rsid w:val="00487386"/>
    <w:pPr>
      <w:spacing w:after="0" w:line="240" w:lineRule="auto"/>
    </w:pPr>
    <w:rPr>
      <w:rFonts w:ascii="Calibri" w:hAnsi="Calibri" w:eastAsia="MS Mincho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ijkbudget.gent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Digipolis Gent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Karagounis Andreas</dc:creator>
  <lastModifiedBy>Gastgebruiker</lastModifiedBy>
  <revision>3</revision>
  <dcterms:created xsi:type="dcterms:W3CDTF">2023-01-20T13:09:00.0000000Z</dcterms:created>
  <dcterms:modified xsi:type="dcterms:W3CDTF">2023-04-28T11:23:47.7687382Z</dcterms:modified>
</coreProperties>
</file>